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8E6E" w14:textId="77777777" w:rsidR="002C1114" w:rsidRPr="005D17D8" w:rsidRDefault="00923C9F" w:rsidP="00923C9F">
      <w:pPr>
        <w:spacing w:after="0" w:line="240" w:lineRule="auto"/>
        <w:jc w:val="center"/>
        <w:rPr>
          <w:rFonts w:eastAsiaTheme="minorEastAsia"/>
          <w:sz w:val="34"/>
        </w:rPr>
      </w:pPr>
      <w:r w:rsidRPr="005D17D8">
        <w:rPr>
          <w:sz w:val="34"/>
        </w:rPr>
        <w:t xml:space="preserve">Differentiating </w:t>
      </w:r>
      <m:oMath>
        <m:r>
          <w:rPr>
            <w:rFonts w:ascii="Cambria Math" w:hAnsi="Cambria Math"/>
            <w:sz w:val="34"/>
          </w:rPr>
          <m:t>y=</m:t>
        </m:r>
        <m:sSup>
          <m:sSupPr>
            <m:ctrlPr>
              <w:rPr>
                <w:rFonts w:ascii="Cambria Math" w:hAnsi="Cambria Math"/>
                <w:i/>
                <w:sz w:val="34"/>
              </w:rPr>
            </m:ctrlPr>
          </m:sSupPr>
          <m:e>
            <m:r>
              <w:rPr>
                <w:rFonts w:ascii="Cambria Math" w:hAnsi="Cambria Math"/>
                <w:sz w:val="34"/>
              </w:rPr>
              <m:t>a</m:t>
            </m:r>
          </m:e>
          <m:sup>
            <m:r>
              <w:rPr>
                <w:rFonts w:ascii="Cambria Math" w:hAnsi="Cambria Math"/>
                <w:sz w:val="34"/>
              </w:rPr>
              <m:t>kx</m:t>
            </m:r>
          </m:sup>
        </m:sSup>
      </m:oMath>
    </w:p>
    <w:p w14:paraId="45EFD71F" w14:textId="77777777" w:rsidR="00923C9F" w:rsidRPr="005D17D8" w:rsidRDefault="00923C9F" w:rsidP="00923C9F">
      <w:pPr>
        <w:spacing w:after="0" w:line="240" w:lineRule="auto"/>
        <w:rPr>
          <w:rFonts w:eastAsiaTheme="minorEastAsia"/>
          <w:sz w:val="26"/>
        </w:rPr>
      </w:pPr>
    </w:p>
    <w:p w14:paraId="1D1C8CD7" w14:textId="77777777" w:rsidR="00923C9F" w:rsidRPr="005D17D8" w:rsidRDefault="00923C9F" w:rsidP="00923C9F">
      <w:pPr>
        <w:spacing w:after="0" w:line="240" w:lineRule="auto"/>
        <w:rPr>
          <w:rFonts w:eastAsiaTheme="minorEastAsia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A70D3" w:rsidRPr="005D17D8" w14:paraId="1AF974A3" w14:textId="77777777" w:rsidTr="009A70D3">
        <w:tc>
          <w:tcPr>
            <w:tcW w:w="4508" w:type="dxa"/>
          </w:tcPr>
          <w:p w14:paraId="6B53E001" w14:textId="77777777" w:rsidR="009A70D3" w:rsidRPr="005D17D8" w:rsidRDefault="009A70D3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  <w:p w14:paraId="0BC586A5" w14:textId="77777777" w:rsidR="009A70D3" w:rsidRPr="005D17D8" w:rsidRDefault="00677338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=lna×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508" w:type="dxa"/>
          </w:tcPr>
          <w:p w14:paraId="33CB1A38" w14:textId="77777777" w:rsidR="009A70D3" w:rsidRPr="005D17D8" w:rsidRDefault="009A70D3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  <w:p w14:paraId="11B9AB9E" w14:textId="77777777" w:rsidR="009A70D3" w:rsidRPr="005D17D8" w:rsidRDefault="00677338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4"/>
                  </w:rPr>
                  <m:t>k</m:t>
                </m:r>
                <m:r>
                  <w:rPr>
                    <w:rFonts w:ascii="Cambria Math" w:eastAsiaTheme="minorEastAsia" w:hAnsi="Cambria Math"/>
                    <w:sz w:val="24"/>
                  </w:rPr>
                  <m:t>lna×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</w:tc>
      </w:tr>
    </w:tbl>
    <w:p w14:paraId="6EFC5971" w14:textId="77777777" w:rsidR="00923C9F" w:rsidRPr="005D17D8" w:rsidRDefault="00923C9F" w:rsidP="00923C9F">
      <w:pPr>
        <w:spacing w:after="0" w:line="240" w:lineRule="auto"/>
        <w:rPr>
          <w:rFonts w:eastAsiaTheme="minorEastAsia"/>
          <w:sz w:val="24"/>
        </w:rPr>
      </w:pPr>
    </w:p>
    <w:p w14:paraId="62004826" w14:textId="77777777" w:rsidR="00923C9F" w:rsidRPr="005D17D8" w:rsidRDefault="00923C9F" w:rsidP="00923C9F">
      <w:pPr>
        <w:spacing w:after="0" w:line="240" w:lineRule="auto"/>
        <w:rPr>
          <w:rFonts w:eastAsiaTheme="minorEastAsia"/>
          <w:sz w:val="24"/>
        </w:rPr>
      </w:pPr>
      <w:r w:rsidRPr="005D17D8">
        <w:rPr>
          <w:rFonts w:eastAsiaTheme="minorEastAsia"/>
          <w:sz w:val="24"/>
        </w:rPr>
        <w:t>Proof by implicit differentiation</w:t>
      </w:r>
    </w:p>
    <w:p w14:paraId="3FDCBCA3" w14:textId="77777777" w:rsidR="009A70D3" w:rsidRPr="005D17D8" w:rsidRDefault="009A70D3" w:rsidP="009A70D3">
      <w:pPr>
        <w:spacing w:after="0" w:line="240" w:lineRule="auto"/>
        <w:rPr>
          <w:rFonts w:eastAsiaTheme="minorEastAsi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A70D3" w:rsidRPr="005D17D8" w14:paraId="55B1472E" w14:textId="77777777" w:rsidTr="009A70D3">
        <w:tc>
          <w:tcPr>
            <w:tcW w:w="4508" w:type="dxa"/>
          </w:tcPr>
          <w:p w14:paraId="123D8319" w14:textId="77777777" w:rsidR="009A70D3" w:rsidRPr="005D17D8" w:rsidRDefault="009A70D3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  <w:p w14:paraId="5CDB0D4E" w14:textId="77777777" w:rsidR="009A70D3" w:rsidRPr="005D17D8" w:rsidRDefault="009A70D3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lny=ln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=xlna</m:t>
                </m:r>
              </m:oMath>
            </m:oMathPara>
          </w:p>
          <w:p w14:paraId="5A9A3E27" w14:textId="77777777" w:rsidR="009A70D3" w:rsidRPr="005D17D8" w:rsidRDefault="00677338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y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=lna</m:t>
                </m:r>
              </m:oMath>
            </m:oMathPara>
          </w:p>
          <w:p w14:paraId="6A4F4FAF" w14:textId="77777777" w:rsidR="009A70D3" w:rsidRPr="005D17D8" w:rsidRDefault="00677338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=lna×y=lna×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508" w:type="dxa"/>
          </w:tcPr>
          <w:p w14:paraId="7FB0CD87" w14:textId="77777777" w:rsidR="009A70D3" w:rsidRPr="005D17D8" w:rsidRDefault="009A70D3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  <w:p w14:paraId="3CC9B5E5" w14:textId="77777777" w:rsidR="009A70D3" w:rsidRPr="005D17D8" w:rsidRDefault="009A70D3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lny=ln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4"/>
                  </w:rPr>
                  <m:t>k</m:t>
                </m:r>
                <m:r>
                  <w:rPr>
                    <w:rFonts w:ascii="Cambria Math" w:eastAsiaTheme="minorEastAsia" w:hAnsi="Cambria Math"/>
                    <w:sz w:val="24"/>
                  </w:rPr>
                  <m:t>xlna</m:t>
                </m:r>
              </m:oMath>
            </m:oMathPara>
          </w:p>
          <w:p w14:paraId="2153E3CA" w14:textId="77777777" w:rsidR="009A70D3" w:rsidRPr="005D17D8" w:rsidRDefault="00677338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y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4"/>
                  </w:rPr>
                  <m:t>k</m:t>
                </m:r>
                <m:r>
                  <w:rPr>
                    <w:rFonts w:ascii="Cambria Math" w:eastAsiaTheme="minorEastAsia" w:hAnsi="Cambria Math"/>
                    <w:sz w:val="24"/>
                  </w:rPr>
                  <m:t>lna</m:t>
                </m:r>
              </m:oMath>
            </m:oMathPara>
          </w:p>
          <w:p w14:paraId="2A568ECE" w14:textId="77777777" w:rsidR="009A70D3" w:rsidRPr="005D17D8" w:rsidRDefault="00677338" w:rsidP="009A70D3">
            <w:pPr>
              <w:spacing w:line="480" w:lineRule="auto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4"/>
                  </w:rPr>
                  <m:t>k</m:t>
                </m:r>
                <m:r>
                  <w:rPr>
                    <w:rFonts w:ascii="Cambria Math" w:eastAsiaTheme="minorEastAsia" w:hAnsi="Cambria Math"/>
                    <w:sz w:val="24"/>
                  </w:rPr>
                  <m:t>lna×y=</m:t>
                </m:r>
                <m:r>
                  <w:rPr>
                    <w:rFonts w:ascii="Cambria Math" w:eastAsiaTheme="minorEastAsia" w:hAnsi="Cambria Math"/>
                    <w:color w:val="FF0000"/>
                    <w:sz w:val="24"/>
                  </w:rPr>
                  <m:t>k</m:t>
                </m:r>
                <m:r>
                  <w:rPr>
                    <w:rFonts w:ascii="Cambria Math" w:eastAsiaTheme="minorEastAsia" w:hAnsi="Cambria Math"/>
                    <w:sz w:val="24"/>
                  </w:rPr>
                  <m:t>lna×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</w:rPr>
                      <m:t>k</m:t>
                    </m:r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</w:tc>
      </w:tr>
    </w:tbl>
    <w:p w14:paraId="0D04A175" w14:textId="77777777" w:rsidR="009A70D3" w:rsidRPr="005D17D8" w:rsidRDefault="009A70D3" w:rsidP="009A70D3">
      <w:pPr>
        <w:spacing w:after="0" w:line="240" w:lineRule="auto"/>
        <w:rPr>
          <w:rFonts w:eastAsiaTheme="minorEastAsia"/>
          <w:sz w:val="26"/>
        </w:rPr>
      </w:pPr>
    </w:p>
    <w:p w14:paraId="05B2AEA5" w14:textId="77777777" w:rsidR="00225435" w:rsidRPr="005D17D8" w:rsidRDefault="00225435" w:rsidP="009A70D3">
      <w:pPr>
        <w:spacing w:after="0" w:line="240" w:lineRule="auto"/>
        <w:rPr>
          <w:rFonts w:eastAsiaTheme="minorEastAsia"/>
          <w:sz w:val="26"/>
        </w:rPr>
      </w:pPr>
    </w:p>
    <w:p w14:paraId="32E298B4" w14:textId="77777777" w:rsidR="009A70D3" w:rsidRPr="005D17D8" w:rsidRDefault="009A70D3" w:rsidP="005D17D8">
      <w:pPr>
        <w:spacing w:after="0" w:line="360" w:lineRule="auto"/>
        <w:rPr>
          <w:rFonts w:eastAsiaTheme="minorEastAsia"/>
          <w:sz w:val="26"/>
        </w:rPr>
      </w:pPr>
      <w:r w:rsidRPr="005D17D8">
        <w:rPr>
          <w:rFonts w:eastAsiaTheme="minorEastAsia"/>
          <w:sz w:val="24"/>
        </w:rPr>
        <w:t>Differentiate these…</w:t>
      </w:r>
    </w:p>
    <w:p w14:paraId="3A09040A" w14:textId="77777777" w:rsidR="00225435" w:rsidRPr="005D17D8" w:rsidRDefault="00225435" w:rsidP="005D17D8">
      <w:pPr>
        <w:pStyle w:val="ListParagraph"/>
        <w:numPr>
          <w:ilvl w:val="0"/>
          <w:numId w:val="1"/>
        </w:numPr>
        <w:spacing w:after="0" w:line="360" w:lineRule="auto"/>
        <w:rPr>
          <w:rFonts w:ascii="Cambria Math" w:eastAsiaTheme="minorEastAsia" w:hAnsi="Cambria Math"/>
          <w:sz w:val="26"/>
          <w:oMath/>
        </w:rPr>
        <w:sectPr w:rsidR="00225435" w:rsidRPr="005D17D8" w:rsidSect="00225435"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14:paraId="06ECB486" w14:textId="77777777" w:rsidR="009A70D3" w:rsidRPr="005D17D8" w:rsidRDefault="006E3CF0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41D637B2" w14:textId="77777777" w:rsidR="006E3CF0" w:rsidRPr="005D17D8" w:rsidRDefault="006E3CF0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52237849" w14:textId="77777777" w:rsidR="006E3CF0" w:rsidRPr="005D17D8" w:rsidRDefault="006E3CF0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π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35CA7371" w14:textId="77777777" w:rsidR="00D724B5" w:rsidRPr="005D17D8" w:rsidRDefault="00D724B5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32BB979C" w14:textId="77777777" w:rsidR="006E3CF0" w:rsidRPr="005D17D8" w:rsidRDefault="006E3CF0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5x</m:t>
            </m:r>
          </m:sup>
        </m:sSup>
      </m:oMath>
    </w:p>
    <w:p w14:paraId="61B4022D" w14:textId="77777777" w:rsidR="006E3CF0" w:rsidRPr="005D17D8" w:rsidRDefault="006E3CF0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3x</m:t>
            </m:r>
          </m:sup>
        </m:sSup>
      </m:oMath>
    </w:p>
    <w:p w14:paraId="51C475A1" w14:textId="77777777" w:rsidR="00D724B5" w:rsidRPr="005D17D8" w:rsidRDefault="00D724B5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3x</m:t>
            </m:r>
          </m:sup>
        </m:sSup>
      </m:oMath>
    </w:p>
    <w:p w14:paraId="78E16FEF" w14:textId="77777777" w:rsidR="006E3CF0" w:rsidRPr="005D17D8" w:rsidRDefault="006E3CF0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</m:rad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7B902AD7" w14:textId="77777777" w:rsidR="00225435" w:rsidRPr="005D17D8" w:rsidRDefault="00225435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3×7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64C88698" w14:textId="77777777" w:rsidR="00225435" w:rsidRPr="005D17D8" w:rsidRDefault="00225435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 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7BE0653C" w14:textId="77777777" w:rsidR="00225435" w:rsidRPr="005D17D8" w:rsidRDefault="00225435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2x</m:t>
            </m:r>
          </m:den>
        </m:f>
      </m:oMath>
    </w:p>
    <w:p w14:paraId="6A989DD7" w14:textId="77777777" w:rsidR="00225435" w:rsidRPr="005D17D8" w:rsidRDefault="00225435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+4x</m:t>
            </m:r>
          </m:e>
        </m:d>
      </m:oMath>
    </w:p>
    <w:p w14:paraId="7BEC226F" w14:textId="77777777" w:rsidR="00225435" w:rsidRPr="005D17D8" w:rsidRDefault="00225435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3x</m:t>
                </m:r>
              </m:sup>
            </m:sSup>
          </m:den>
        </m:f>
      </m:oMath>
    </w:p>
    <w:p w14:paraId="2CF1FAA8" w14:textId="77777777" w:rsidR="006E3CF0" w:rsidRPr="005D17D8" w:rsidRDefault="00225435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5A29BC19" w14:textId="77777777" w:rsidR="00225435" w:rsidRPr="005D17D8" w:rsidRDefault="00225435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v=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4×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t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</w:rPr>
          <m:t>i+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7×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2t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+6t</m:t>
            </m:r>
          </m:e>
        </m:d>
        <m:r>
          <w:rPr>
            <w:rFonts w:ascii="Cambria Math" w:eastAsiaTheme="minorEastAsia" w:hAnsi="Cambria Math"/>
            <w:sz w:val="24"/>
          </w:rPr>
          <m:t>j</m:t>
        </m:r>
      </m:oMath>
    </w:p>
    <w:p w14:paraId="0E21E659" w14:textId="77777777" w:rsidR="001613D2" w:rsidRPr="005D17D8" w:rsidRDefault="00677338" w:rsidP="005D17D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24"/>
        </w:rPr>
        <w:sectPr w:rsidR="001613D2" w:rsidRPr="005D17D8" w:rsidSect="005D17D8">
          <w:type w:val="continuous"/>
          <w:pgSz w:w="11906" w:h="16838"/>
          <w:pgMar w:top="1021" w:right="1191" w:bottom="1021" w:left="1191" w:header="709" w:footer="709" w:gutter="0"/>
          <w:cols w:num="2" w:space="286"/>
          <w:docGrid w:linePitch="360"/>
        </w:sect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y=2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e>
            </m:d>
          </m:sup>
        </m:sSup>
      </m:oMath>
    </w:p>
    <w:p w14:paraId="458EA0F3" w14:textId="77777777" w:rsidR="005D17D8" w:rsidRDefault="005D17D8" w:rsidP="005D17D8">
      <w:pPr>
        <w:spacing w:after="0" w:line="240" w:lineRule="auto"/>
        <w:rPr>
          <w:rFonts w:eastAsiaTheme="minorEastAsia"/>
          <w:sz w:val="24"/>
        </w:rPr>
      </w:pPr>
    </w:p>
    <w:p w14:paraId="0BC16219" w14:textId="77777777" w:rsidR="005D17D8" w:rsidRPr="005D17D8" w:rsidRDefault="005D17D8" w:rsidP="005D17D8">
      <w:pPr>
        <w:spacing w:after="0" w:line="240" w:lineRule="auto"/>
        <w:rPr>
          <w:rFonts w:eastAsiaTheme="minorEastAsia"/>
          <w:sz w:val="24"/>
        </w:rPr>
      </w:pPr>
      <w:r w:rsidRPr="005D17D8">
        <w:rPr>
          <w:rFonts w:eastAsiaTheme="minorEastAsia"/>
          <w:sz w:val="24"/>
        </w:rPr>
        <w:t>AQA A2 Paper 1, June 2018…</w:t>
      </w:r>
    </w:p>
    <w:p w14:paraId="14DD0811" w14:textId="77777777" w:rsidR="005D17D8" w:rsidRDefault="005D17D8" w:rsidP="005D17D8">
      <w:pPr>
        <w:spacing w:after="0" w:line="240" w:lineRule="auto"/>
        <w:jc w:val="center"/>
        <w:rPr>
          <w:rFonts w:eastAsiaTheme="minorEastAsia"/>
          <w:color w:val="FF0000"/>
          <w:sz w:val="24"/>
        </w:rPr>
      </w:pPr>
      <w:r>
        <w:rPr>
          <w:noProof/>
          <w:lang w:eastAsia="en-GB"/>
        </w:rPr>
        <w:drawing>
          <wp:inline distT="0" distB="0" distL="0" distR="0" wp14:anchorId="3AB57737" wp14:editId="5EAB4196">
            <wp:extent cx="5647219" cy="1591056"/>
            <wp:effectExtent l="19050" t="19050" r="1079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0601" cy="15976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FF0000"/>
          <w:sz w:val="24"/>
        </w:rPr>
        <w:br w:type="page"/>
      </w:r>
    </w:p>
    <w:p w14:paraId="7E8B2361" w14:textId="77777777" w:rsidR="00D724B5" w:rsidRPr="005D17D8" w:rsidRDefault="00D724B5" w:rsidP="00D724B5">
      <w:pPr>
        <w:spacing w:after="0" w:line="240" w:lineRule="auto"/>
        <w:rPr>
          <w:rFonts w:eastAsiaTheme="minorEastAsia"/>
          <w:color w:val="FF0000"/>
          <w:sz w:val="24"/>
        </w:rPr>
      </w:pPr>
      <w:r w:rsidRPr="005D17D8">
        <w:rPr>
          <w:rFonts w:eastAsiaTheme="minorEastAsia"/>
          <w:color w:val="FF0000"/>
          <w:sz w:val="24"/>
        </w:rPr>
        <w:lastRenderedPageBreak/>
        <w:t>Answers…</w:t>
      </w:r>
    </w:p>
    <w:p w14:paraId="3AD92AB6" w14:textId="77777777" w:rsidR="00D724B5" w:rsidRPr="005D17D8" w:rsidRDefault="00D724B5" w:rsidP="00D724B5">
      <w:pPr>
        <w:spacing w:after="0" w:line="240" w:lineRule="auto"/>
        <w:rPr>
          <w:rFonts w:eastAsiaTheme="minorEastAsia"/>
          <w:sz w:val="26"/>
        </w:rPr>
      </w:pPr>
    </w:p>
    <w:p w14:paraId="3848664E" w14:textId="77777777" w:rsidR="00D724B5" w:rsidRPr="005D17D8" w:rsidRDefault="00D724B5" w:rsidP="00D724B5">
      <w:pPr>
        <w:pStyle w:val="ListParagraph"/>
        <w:numPr>
          <w:ilvl w:val="0"/>
          <w:numId w:val="1"/>
        </w:numPr>
        <w:spacing w:after="0" w:line="360" w:lineRule="auto"/>
        <w:rPr>
          <w:rFonts w:ascii="Cambria Math" w:eastAsiaTheme="minorEastAsia" w:hAnsi="Cambria Math"/>
          <w:sz w:val="26"/>
          <w:oMath/>
        </w:rPr>
        <w:sectPr w:rsidR="00D724B5" w:rsidRPr="005D17D8" w:rsidSect="00D724B5">
          <w:type w:val="continuous"/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14:paraId="4C897E2D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ln2×2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51BA54E5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=ln7×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7457B925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=lnπ×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π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6466A61E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=lne×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50FFB978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=5ln2×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5x</m:t>
            </m:r>
          </m:sup>
        </m:sSup>
      </m:oMath>
    </w:p>
    <w:p w14:paraId="7D7B11FF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=3ln7×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3x</m:t>
            </m:r>
          </m:sup>
        </m:sSup>
      </m:oMath>
    </w:p>
    <w:p w14:paraId="756E68EE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=3lne×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3x</m:t>
            </m:r>
          </m:sup>
        </m:sSup>
        <m:r>
          <w:rPr>
            <w:rFonts w:ascii="Cambria Math" w:eastAsiaTheme="minorEastAsia" w:hAnsi="Cambria Math"/>
            <w:sz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3x</m:t>
            </m:r>
          </m:sup>
        </m:sSup>
      </m:oMath>
    </w:p>
    <w:p w14:paraId="27BC780F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  <w:sz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</m:rad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0456AC32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=3ln7×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14:paraId="0C18BE5A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 xln2×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>+2x</m:t>
        </m:r>
      </m:oMath>
    </w:p>
    <w:p w14:paraId="2C4B4169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2xln2-2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</m:oMath>
    </w:p>
    <w:p w14:paraId="5E193441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0"/>
              </w:rPr>
              <m:t>dx</m:t>
            </m:r>
          </m:den>
        </m:f>
        <m:r>
          <w:rPr>
            <w:rFonts w:ascii="Cambria Math" w:eastAsiaTheme="minorEastAsia" w:hAnsi="Cambria Math"/>
            <w:sz w:val="2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0"/>
              </w:rPr>
              <m:t>3x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2x+4</m:t>
            </m:r>
          </m:e>
        </m:d>
        <m:r>
          <w:rPr>
            <w:rFonts w:ascii="Cambria Math" w:eastAsiaTheme="minorEastAsia" w:hAnsi="Cambria Math"/>
            <w:sz w:val="20"/>
          </w:rPr>
          <m:t>+3ln5×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0"/>
              </w:rPr>
              <m:t>3x</m:t>
            </m:r>
          </m:sup>
        </m:sSup>
        <m:r>
          <w:rPr>
            <w:rFonts w:ascii="Cambria Math" w:eastAsiaTheme="minorEastAsia" w:hAnsi="Cambria Math"/>
            <w:sz w:val="20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</w:rPr>
          <m:t>+4x)</m:t>
        </m:r>
      </m:oMath>
    </w:p>
    <w:p w14:paraId="07F69D06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=-2ln5×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-2x</m:t>
            </m:r>
          </m:sup>
        </m:sSup>
      </m:oMath>
    </w:p>
    <w:p w14:paraId="1AF2A8E1" w14:textId="77777777" w:rsidR="00D724B5" w:rsidRPr="005D17D8" w:rsidRDefault="00677338" w:rsidP="00D724B5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>(1+lnx)</m:t>
        </m:r>
      </m:oMath>
    </w:p>
    <w:p w14:paraId="6A456DF7" w14:textId="77777777" w:rsidR="001613D2" w:rsidRPr="005D17D8" w:rsidRDefault="00677338" w:rsidP="001613D2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0"/>
              </w:rPr>
              <m:t>dx</m:t>
            </m:r>
          </m:den>
        </m:f>
        <m:r>
          <w:rPr>
            <w:rFonts w:ascii="Cambria Math" w:eastAsiaTheme="minorEastAsia" w:hAnsi="Cambria Math"/>
            <w:sz w:val="2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4ln3×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  <w:sz w:val="20"/>
          </w:rPr>
          <m:t>i+</m:t>
        </m:r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14ln5×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</w:rPr>
                  <m:t>2t</m:t>
                </m:r>
              </m:sup>
            </m:sSup>
            <m:r>
              <w:rPr>
                <w:rFonts w:ascii="Cambria Math" w:eastAsiaTheme="minorEastAsia" w:hAnsi="Cambria Math"/>
                <w:sz w:val="20"/>
              </w:rPr>
              <m:t>+6</m:t>
            </m:r>
          </m:e>
        </m:d>
        <m:r>
          <w:rPr>
            <w:rFonts w:ascii="Cambria Math" w:eastAsiaTheme="minorEastAsia" w:hAnsi="Cambria Math"/>
            <w:sz w:val="20"/>
          </w:rPr>
          <m:t>j</m:t>
        </m:r>
      </m:oMath>
    </w:p>
    <w:p w14:paraId="04989FB6" w14:textId="77777777" w:rsidR="001613D2" w:rsidRPr="005D17D8" w:rsidRDefault="00677338" w:rsidP="001613D2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sup>
            </m:sSup>
          </m:sup>
        </m:sSup>
        <m:r>
          <w:rPr>
            <w:rFonts w:ascii="Cambria Math" w:eastAsiaTheme="minorEastAsia" w:hAnsi="Cambria Math"/>
            <w:sz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>ln2ln3</m:t>
        </m:r>
      </m:oMath>
    </w:p>
    <w:p w14:paraId="6E33A9B5" w14:textId="77777777" w:rsidR="001613D2" w:rsidRPr="005D17D8" w:rsidRDefault="001613D2" w:rsidP="001613D2">
      <w:pPr>
        <w:pStyle w:val="ListParagraph"/>
        <w:numPr>
          <w:ilvl w:val="0"/>
          <w:numId w:val="2"/>
        </w:numPr>
        <w:spacing w:after="0" w:line="480" w:lineRule="auto"/>
        <w:ind w:left="357" w:hanging="357"/>
        <w:rPr>
          <w:rFonts w:eastAsiaTheme="minorEastAsia"/>
          <w:sz w:val="24"/>
        </w:rPr>
        <w:sectPr w:rsidR="001613D2" w:rsidRPr="005D17D8" w:rsidSect="00225435">
          <w:type w:val="continuous"/>
          <w:pgSz w:w="11906" w:h="16838"/>
          <w:pgMar w:top="1440" w:right="1191" w:bottom="1440" w:left="1191" w:header="709" w:footer="709" w:gutter="0"/>
          <w:cols w:num="2" w:space="286"/>
          <w:docGrid w:linePitch="360"/>
        </w:sectPr>
      </w:pPr>
    </w:p>
    <w:p w14:paraId="4F02857B" w14:textId="315DE7E5" w:rsidR="00D724B5" w:rsidRDefault="00D724B5" w:rsidP="00D724B5">
      <w:pPr>
        <w:spacing w:after="0" w:line="240" w:lineRule="auto"/>
        <w:rPr>
          <w:rFonts w:eastAsiaTheme="minorEastAsia"/>
          <w:sz w:val="26"/>
        </w:rPr>
      </w:pPr>
    </w:p>
    <w:p w14:paraId="7A960F6F" w14:textId="57B7D5ED" w:rsidR="00677338" w:rsidRDefault="00677338" w:rsidP="00D724B5">
      <w:pPr>
        <w:spacing w:after="0" w:line="240" w:lineRule="auto"/>
        <w:rPr>
          <w:rFonts w:eastAsiaTheme="minorEastAsia"/>
          <w:sz w:val="26"/>
        </w:rPr>
      </w:pPr>
    </w:p>
    <w:p w14:paraId="4296D1BE" w14:textId="2EF94E66" w:rsidR="00677338" w:rsidRDefault="00677338" w:rsidP="00D724B5">
      <w:pPr>
        <w:spacing w:after="0" w:line="240" w:lineRule="auto"/>
        <w:rPr>
          <w:rFonts w:eastAsiaTheme="minorEastAsia"/>
          <w:sz w:val="26"/>
        </w:rPr>
      </w:pPr>
    </w:p>
    <w:p w14:paraId="2D4179DF" w14:textId="77777777" w:rsidR="00677338" w:rsidRDefault="00677338" w:rsidP="00D724B5">
      <w:pPr>
        <w:spacing w:after="0" w:line="240" w:lineRule="auto"/>
        <w:rPr>
          <w:rFonts w:eastAsiaTheme="minorEastAsia"/>
          <w:sz w:val="26"/>
        </w:rPr>
      </w:pPr>
    </w:p>
    <w:p w14:paraId="1EEF1F2D" w14:textId="43446C63" w:rsidR="00677338" w:rsidRPr="00677338" w:rsidRDefault="00677338" w:rsidP="00D724B5">
      <w:pPr>
        <w:spacing w:after="0" w:line="240" w:lineRule="auto"/>
        <w:rPr>
          <w:rFonts w:eastAsiaTheme="minorEastAsia"/>
          <w:sz w:val="34"/>
          <w:szCs w:val="34"/>
        </w:rPr>
      </w:pPr>
      <w:r w:rsidRPr="00677338">
        <w:rPr>
          <w:rFonts w:eastAsiaTheme="minorEastAsia"/>
          <w:sz w:val="34"/>
          <w:szCs w:val="34"/>
        </w:rPr>
        <w:t>Integrating</w:t>
      </w:r>
      <w:r>
        <w:rPr>
          <w:rFonts w:eastAsiaTheme="minorEastAsia"/>
          <w:sz w:val="34"/>
          <w:szCs w:val="34"/>
        </w:rPr>
        <w:t xml:space="preserve"> </w:t>
      </w:r>
      <w:r w:rsidRPr="00677338">
        <w:rPr>
          <w:rFonts w:eastAsiaTheme="minorEastAsia"/>
          <w:sz w:val="34"/>
          <w:szCs w:val="34"/>
        </w:rPr>
        <w:t xml:space="preserve"> </w:t>
      </w:r>
      <m:oMath>
        <m:r>
          <w:rPr>
            <w:rFonts w:ascii="Cambria Math" w:hAnsi="Cambria Math"/>
            <w:sz w:val="34"/>
            <w:szCs w:val="34"/>
          </w:rPr>
          <m:t>y=</m:t>
        </m:r>
        <m:sSup>
          <m:sSupPr>
            <m:ctrlPr>
              <w:rPr>
                <w:rFonts w:ascii="Cambria Math" w:hAnsi="Cambria Math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/>
                <w:sz w:val="34"/>
                <w:szCs w:val="34"/>
              </w:rPr>
              <m:t>a</m:t>
            </m:r>
          </m:e>
          <m:sup>
            <m:r>
              <w:rPr>
                <w:rFonts w:ascii="Cambria Math" w:hAnsi="Cambria Math"/>
                <w:sz w:val="34"/>
                <w:szCs w:val="34"/>
              </w:rPr>
              <m:t>kx</m:t>
            </m:r>
          </m:sup>
        </m:sSup>
      </m:oMath>
    </w:p>
    <w:p w14:paraId="2EC79BEC" w14:textId="32FEE12A" w:rsidR="00923C9F" w:rsidRDefault="00923C9F" w:rsidP="00225435">
      <w:pPr>
        <w:spacing w:after="0" w:line="240" w:lineRule="auto"/>
        <w:rPr>
          <w:rFonts w:eastAsiaTheme="minorEastAsia"/>
          <w:sz w:val="34"/>
          <w:szCs w:val="34"/>
        </w:rPr>
      </w:pPr>
    </w:p>
    <w:p w14:paraId="7710E1DE" w14:textId="5DB60B24" w:rsidR="00677338" w:rsidRDefault="00677338" w:rsidP="00225435">
      <w:pPr>
        <w:spacing w:after="0" w:line="240" w:lineRule="auto"/>
        <w:rPr>
          <w:rFonts w:eastAsiaTheme="minorEastAsia"/>
          <w:sz w:val="34"/>
          <w:szCs w:val="34"/>
        </w:rPr>
      </w:pPr>
    </w:p>
    <w:p w14:paraId="2BD649E8" w14:textId="01C4041D" w:rsidR="00677338" w:rsidRPr="00677338" w:rsidRDefault="00677338" w:rsidP="00225435">
      <w:pPr>
        <w:spacing w:after="0" w:line="240" w:lineRule="auto"/>
        <w:rPr>
          <w:rFonts w:eastAsiaTheme="minorEastAsia"/>
          <w:sz w:val="34"/>
          <w:szCs w:val="3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34"/>
                  <w:szCs w:val="3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4"/>
                  <w:szCs w:val="34"/>
                </w:rPr>
                <m:t xml:space="preserve"> dx</m:t>
              </m:r>
            </m:e>
          </m:nary>
          <m:r>
            <w:rPr>
              <w:rFonts w:ascii="Cambria Math" w:eastAsiaTheme="minorEastAsia" w:hAnsi="Cambria Math"/>
              <w:sz w:val="34"/>
              <w:szCs w:val="3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4"/>
                  <w:szCs w:val="3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sz w:val="34"/>
                  <w:szCs w:val="34"/>
                </w:rPr>
                <m:t>lna</m:t>
              </m:r>
            </m:den>
          </m:f>
        </m:oMath>
      </m:oMathPara>
    </w:p>
    <w:p w14:paraId="57DE77C5" w14:textId="0CA592FE" w:rsidR="00677338" w:rsidRDefault="00677338" w:rsidP="00225435">
      <w:pPr>
        <w:spacing w:after="0" w:line="240" w:lineRule="auto"/>
        <w:rPr>
          <w:rFonts w:eastAsiaTheme="minorEastAsia"/>
          <w:sz w:val="34"/>
          <w:szCs w:val="34"/>
        </w:rPr>
      </w:pPr>
    </w:p>
    <w:p w14:paraId="4704DD42" w14:textId="20A915A7" w:rsidR="00677338" w:rsidRDefault="00677338" w:rsidP="00225435">
      <w:pPr>
        <w:spacing w:after="0" w:line="240" w:lineRule="auto"/>
        <w:rPr>
          <w:rFonts w:eastAsiaTheme="minorEastAsia"/>
          <w:sz w:val="34"/>
          <w:szCs w:val="34"/>
        </w:rPr>
      </w:pPr>
    </w:p>
    <w:p w14:paraId="39F81A53" w14:textId="4F930F1E" w:rsidR="00677338" w:rsidRPr="00677338" w:rsidRDefault="00677338" w:rsidP="00677338">
      <w:pPr>
        <w:spacing w:after="0" w:line="240" w:lineRule="auto"/>
        <w:rPr>
          <w:rFonts w:eastAsiaTheme="minorEastAsia"/>
          <w:sz w:val="34"/>
          <w:szCs w:val="3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34"/>
                  <w:szCs w:val="3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k</m:t>
                  </m:r>
                  <m:r>
                    <w:rPr>
                      <w:rFonts w:ascii="Cambria Math" w:hAnsi="Cambria Math"/>
                      <w:sz w:val="34"/>
                      <w:szCs w:val="3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4"/>
                  <w:szCs w:val="34"/>
                </w:rPr>
                <m:t xml:space="preserve"> dx</m:t>
              </m:r>
            </m:e>
          </m:nary>
          <m:r>
            <w:rPr>
              <w:rFonts w:ascii="Cambria Math" w:eastAsiaTheme="minorEastAsia" w:hAnsi="Cambria Math"/>
              <w:sz w:val="34"/>
              <w:szCs w:val="3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4"/>
                  <w:szCs w:val="3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34"/>
                      <w:szCs w:val="34"/>
                    </w:rPr>
                    <m:t>k</m:t>
                  </m:r>
                  <m:r>
                    <w:rPr>
                      <w:rFonts w:ascii="Cambria Math" w:hAnsi="Cambria Math"/>
                      <w:sz w:val="34"/>
                      <w:szCs w:val="34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  <w:sz w:val="34"/>
                  <w:szCs w:val="34"/>
                </w:rPr>
                <m:t>k</m:t>
              </m:r>
              <m:r>
                <w:rPr>
                  <w:rFonts w:ascii="Cambria Math" w:hAnsi="Cambria Math"/>
                  <w:sz w:val="34"/>
                  <w:szCs w:val="34"/>
                </w:rPr>
                <m:t>lna</m:t>
              </m:r>
            </m:den>
          </m:f>
        </m:oMath>
      </m:oMathPara>
    </w:p>
    <w:p w14:paraId="11B077FF" w14:textId="77777777" w:rsidR="00677338" w:rsidRPr="00677338" w:rsidRDefault="00677338" w:rsidP="00225435">
      <w:pPr>
        <w:spacing w:after="0" w:line="240" w:lineRule="auto"/>
        <w:rPr>
          <w:rFonts w:eastAsiaTheme="minorEastAsia"/>
          <w:sz w:val="34"/>
          <w:szCs w:val="34"/>
        </w:rPr>
      </w:pPr>
    </w:p>
    <w:sectPr w:rsidR="00677338" w:rsidRPr="00677338" w:rsidSect="0022543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2525"/>
    <w:multiLevelType w:val="hybridMultilevel"/>
    <w:tmpl w:val="9E42F7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F56F91"/>
    <w:multiLevelType w:val="hybridMultilevel"/>
    <w:tmpl w:val="9E42F7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9F"/>
    <w:rsid w:val="001613D2"/>
    <w:rsid w:val="00225435"/>
    <w:rsid w:val="002C1114"/>
    <w:rsid w:val="003073E4"/>
    <w:rsid w:val="005D17D8"/>
    <w:rsid w:val="00677338"/>
    <w:rsid w:val="006E3CF0"/>
    <w:rsid w:val="00923C9F"/>
    <w:rsid w:val="00995E9F"/>
    <w:rsid w:val="009A53B7"/>
    <w:rsid w:val="009A70D3"/>
    <w:rsid w:val="00CE21E9"/>
    <w:rsid w:val="00D724B5"/>
    <w:rsid w:val="00E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7AE7"/>
  <w15:chartTrackingRefBased/>
  <w15:docId w15:val="{8A5CD430-F76C-49D6-AAE0-A7561534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C9F"/>
    <w:rPr>
      <w:color w:val="808080"/>
    </w:rPr>
  </w:style>
  <w:style w:type="table" w:styleId="TableGrid">
    <w:name w:val="Table Grid"/>
    <w:basedOn w:val="TableNormal"/>
    <w:uiPriority w:val="39"/>
    <w:rsid w:val="009A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7</cp:revision>
  <cp:lastPrinted>2019-05-31T16:25:00Z</cp:lastPrinted>
  <dcterms:created xsi:type="dcterms:W3CDTF">2019-05-31T10:33:00Z</dcterms:created>
  <dcterms:modified xsi:type="dcterms:W3CDTF">2022-11-03T12:32:00Z</dcterms:modified>
</cp:coreProperties>
</file>